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21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606"/>
        <w:gridCol w:w="4606"/>
        <w:tblGridChange w:id="0">
          <w:tblGrid>
            <w:gridCol w:w="4606"/>
            <w:gridCol w:w="4606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2">
            <w:pPr>
              <w:bidi w:val="1"/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1"/>
              </w:rPr>
              <w:t xml:space="preserve">ذكر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ـ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أشرف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3">
            <w:pPr>
              <w:widowControl w:val="0"/>
              <w:bidi w:val="1"/>
              <w:spacing w:after="0"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الجنس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4">
            <w:pPr>
              <w:bidi w:val="1"/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tl w:val="1"/>
              </w:rPr>
              <w:t xml:space="preserve">23 </w:t>
            </w:r>
            <w:r w:rsidDel="00000000" w:rsidR="00000000" w:rsidRPr="00000000">
              <w:rPr>
                <w:rtl w:val="1"/>
              </w:rPr>
              <w:t xml:space="preserve">سنة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5">
            <w:pPr>
              <w:widowControl w:val="0"/>
              <w:bidi w:val="1"/>
              <w:spacing w:after="0"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السن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6">
            <w:pPr>
              <w:bidi w:val="1"/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1"/>
              </w:rPr>
              <w:t xml:space="preserve">حضري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ـ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أكادير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7">
            <w:pPr>
              <w:widowControl w:val="0"/>
              <w:bidi w:val="1"/>
              <w:spacing w:after="0"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المجال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8">
            <w:pPr>
              <w:bidi w:val="1"/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1"/>
              </w:rPr>
              <w:t xml:space="preserve">تعليم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عالي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9">
            <w:pPr>
              <w:widowControl w:val="0"/>
              <w:bidi w:val="1"/>
              <w:spacing w:after="0"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المستوى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الدراسي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A">
            <w:pPr>
              <w:bidi w:val="1"/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1"/>
              </w:rPr>
              <w:t xml:space="preserve">طالب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B">
            <w:pPr>
              <w:widowControl w:val="0"/>
              <w:bidi w:val="1"/>
              <w:spacing w:after="0"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المهنة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C">
            <w:pPr>
              <w:bidi w:val="1"/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1"/>
              </w:rPr>
              <w:t xml:space="preserve">مقهى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D">
            <w:pPr>
              <w:widowControl w:val="0"/>
              <w:bidi w:val="1"/>
              <w:spacing w:after="0"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مكان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إجراء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المقابلة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E">
      <w:pPr>
        <w:bidi w:val="1"/>
        <w:jc w:val="both"/>
        <w:rPr/>
      </w:pPr>
      <w:r w:rsidDel="00000000" w:rsidR="00000000" w:rsidRPr="00000000">
        <w:rPr>
          <w:rtl w:val="0"/>
        </w:rPr>
      </w:r>
    </w:p>
    <w:tbl>
      <w:tblPr>
        <w:tblStyle w:val="Table2"/>
        <w:bidiVisual w:val="1"/>
        <w:tblW w:w="9495.0" w:type="dxa"/>
        <w:jc w:val="left"/>
        <w:tblInd w:w="-310.99999999999994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565"/>
        <w:gridCol w:w="3405"/>
        <w:gridCol w:w="3525"/>
        <w:tblGridChange w:id="0">
          <w:tblGrid>
            <w:gridCol w:w="2565"/>
            <w:gridCol w:w="3405"/>
            <w:gridCol w:w="352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F">
            <w:pPr>
              <w:bidi w:val="1"/>
              <w:spacing w:after="0" w:line="24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التقبل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المشروط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0">
            <w:pPr>
              <w:bidi w:val="1"/>
              <w:spacing w:after="0" w:line="24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التعاطف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التام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1">
            <w:pPr>
              <w:bidi w:val="1"/>
              <w:spacing w:after="0" w:line="24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الخوف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والرفض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2">
            <w:pPr>
              <w:bidi w:val="1"/>
              <w:spacing w:after="0" w:line="240" w:lineRule="auto"/>
              <w:jc w:val="both"/>
              <w:rPr>
                <w:sz w:val="24"/>
                <w:szCs w:val="24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sz w:val="24"/>
                <w:szCs w:val="24"/>
                <w:rtl w:val="1"/>
              </w:rPr>
              <w:t xml:space="preserve">من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حيث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المبدا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كنشوفها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علاقة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عادية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علاقة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إنسان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مع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إنسان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3">
            <w:pPr>
              <w:bidi w:val="1"/>
              <w:spacing w:after="0"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1"/>
              </w:rPr>
              <w:t xml:space="preserve">توريهم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الطريق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تعطيهم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الماكلة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تعطيهم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الملبس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،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يعني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عادي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جدا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عادي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،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كتشوفهم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من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باب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الإنسانية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من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باب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مبدأ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الإنسانية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4">
            <w:pPr>
              <w:bidi w:val="1"/>
              <w:spacing w:after="0"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1"/>
              </w:rPr>
              <w:t xml:space="preserve">بزاف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دالناس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كايتشكاو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منهم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ومن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التصرفات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ديالهم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 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5">
            <w:pPr>
              <w:bidi w:val="1"/>
              <w:spacing w:after="0"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1"/>
              </w:rPr>
              <w:t xml:space="preserve">من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حيث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الأصل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كتشوف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الإنسان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عادي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جدا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،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علاقة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طبيعية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مثله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مثل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جميع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الناس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6">
            <w:pPr>
              <w:bidi w:val="1"/>
              <w:spacing w:after="0"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1"/>
              </w:rPr>
              <w:t xml:space="preserve">الانسان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غيبقا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إنسان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غتتعامل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معاه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وتقدم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ليه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يد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المساعدة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7">
            <w:pPr>
              <w:bidi w:val="1"/>
              <w:spacing w:after="0"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1"/>
              </w:rPr>
              <w:t xml:space="preserve">الدولة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خاصها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تدير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مجهود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وتدير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حلول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أنها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هاد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الأفارقة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هادو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ما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يبقاوش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يتمركزو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بزااف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،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ويتجمعو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حيتاش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كيشكلو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خطر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،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كيشكلو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خطر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على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بزاف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ديال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الناس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8">
            <w:pPr>
              <w:bidi w:val="1"/>
              <w:spacing w:after="0"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1"/>
              </w:rPr>
              <w:t xml:space="preserve">طالما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أنه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كيحتارمك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وكيعاملك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بمعاملة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حسنة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هاكا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خاصك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تتعامل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معه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بغض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النظر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على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المعتقد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،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بغض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النظر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على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الديانة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وبغض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النظر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على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أي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حاجة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،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المهم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الإنسان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أنه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علاقتك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معاه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كتبقا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زوينة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،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وعلاقتو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مع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الخالق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كتبقا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علاقتو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شخصية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،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المهم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أن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الإنسان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خاصو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يلتازم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بحسن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الجوار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ويحتارمك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9">
            <w:pPr>
              <w:bidi w:val="1"/>
              <w:spacing w:after="0"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1"/>
              </w:rPr>
              <w:t xml:space="preserve">هاداك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كتشوفو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جاي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من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بلاد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لبلاد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يعني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مسكين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عادي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خاصك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تقدم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ليه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يد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المساعدة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وتعاونو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يعني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عادي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.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ما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كاين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مشكل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A">
            <w:pPr>
              <w:bidi w:val="1"/>
              <w:spacing w:after="0"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1"/>
              </w:rPr>
              <w:t xml:space="preserve">كاين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شي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مهاجرين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كيخرجو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عالمألوف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وكيديرو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شي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تصرفات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عنصرية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شوية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،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كين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واحد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العينة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صراحة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كتشوفها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ماشي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عادية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...،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واحد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الفئة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فيهم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كتشوفها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غريبة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شوية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B">
            <w:pPr>
              <w:bidi w:val="1"/>
              <w:spacing w:after="0"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C">
            <w:pPr>
              <w:bidi w:val="1"/>
              <w:spacing w:after="0"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1"/>
              </w:rPr>
              <w:t xml:space="preserve">المرأة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اللي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كيكونو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معاها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الولاد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كتشوفها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كيتعاونو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معاها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بزاف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ديال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الناس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،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حيتاش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المرأة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أكثر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حاجة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تقدم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ليها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المساعدة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من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الرجل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D">
            <w:pPr>
              <w:bidi w:val="1"/>
              <w:spacing w:after="0"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1"/>
              </w:rPr>
              <w:t xml:space="preserve">كاين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شي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أنواع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وواحد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الفئة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خاصك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تاخد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الحذر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وأنك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تتعامل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معاها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بحزم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وبحذر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E">
            <w:pPr>
              <w:bidi w:val="1"/>
              <w:spacing w:after="0"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F">
            <w:pPr>
              <w:bidi w:val="1"/>
              <w:spacing w:after="0"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1"/>
              </w:rPr>
              <w:t xml:space="preserve">هاد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الأفارقة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الأجانب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هما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نقول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أنهم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ضحايا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الاستبداد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ديال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الدول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ديالهم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والتخلف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،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مساكن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بغاو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مساكن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غير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العيش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بكرامة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وبوضع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اقتصادي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أفضل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يعني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ما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خرجوش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من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بلادهم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حتى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شافو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الأوضاع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متضهورة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تماك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وبزاف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ديال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الحوايج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0">
            <w:pPr>
              <w:bidi w:val="1"/>
              <w:spacing w:after="0"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1"/>
              </w:rPr>
              <w:t xml:space="preserve">كاين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واحد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الفئة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اللي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كيخصك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تاخد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الحذر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1">
            <w:pPr>
              <w:bidi w:val="1"/>
              <w:spacing w:after="0"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2">
            <w:pPr>
              <w:bidi w:val="1"/>
              <w:spacing w:after="0"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1"/>
              </w:rPr>
              <w:t xml:space="preserve">الحلم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ديالهم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مساكن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غير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يعيشو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،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أنا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كنشوفهم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مساكن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ضحايا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الأنظمة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الديكتاتورية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ديال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البلدان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ديالهم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3">
            <w:pPr>
              <w:bidi w:val="1"/>
              <w:spacing w:after="0"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1"/>
              </w:rPr>
              <w:t xml:space="preserve">الفكرة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السائدة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ولا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اللي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كيشتاركو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فيه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جميع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الناس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هو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أنهم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هاد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الناس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هادو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كيشكلو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واحد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الخطر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،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خطر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،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خاصة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مني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ولاو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دابا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ظاهرة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كيتجمعو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،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4">
            <w:pPr>
              <w:bidi w:val="1"/>
              <w:spacing w:after="0"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5">
            <w:pPr>
              <w:bidi w:val="1"/>
              <w:spacing w:after="0"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6">
            <w:pPr>
              <w:bidi w:val="1"/>
              <w:spacing w:after="0"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1"/>
              </w:rPr>
              <w:t xml:space="preserve">الدولة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خاصها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تدير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مجهود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وتدير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حلول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أنها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هاد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الأفارقة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هادو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ما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يبقاوش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يتمركزو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بزااف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،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ويتجمعو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حيتاش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كيشكلو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خطر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،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كيشكلو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خطر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على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بزاف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ديال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الناس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.</w:t>
            </w:r>
          </w:p>
        </w:tc>
      </w:tr>
    </w:tbl>
    <w:p w:rsidR="00000000" w:rsidDel="00000000" w:rsidP="00000000" w:rsidRDefault="00000000" w:rsidRPr="00000000" w14:paraId="00000027">
      <w:pPr>
        <w:bidi w:val="1"/>
        <w:jc w:val="both"/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417" w:top="425.1968503937008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fr-FR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1" w:default="1">
    <w:name w:val="Normal"/>
    <w:uiPriority w:val="0"/>
    <w:qFormat w:val="1"/>
    <w:pPr>
      <w:spacing w:after="200" w:line="276" w:lineRule="auto"/>
    </w:pPr>
    <w:rPr>
      <w:rFonts w:asciiTheme="minorHAnsi" w:cstheme="minorBidi" w:eastAsiaTheme="minorHAnsi" w:hAnsiTheme="minorHAnsi"/>
      <w:sz w:val="22"/>
      <w:szCs w:val="22"/>
      <w:lang w:bidi="ar-SA" w:eastAsia="en-US" w:val="fr-FR"/>
    </w:rPr>
  </w:style>
  <w:style w:type="character" w:styleId="2" w:default="1">
    <w:name w:val="Default Paragraph Font"/>
    <w:uiPriority w:val="1"/>
    <w:semiHidden w:val="1"/>
    <w:unhideWhenUsed w:val="1"/>
  </w:style>
  <w:style w:type="table" w:styleId="3" w:default="1">
    <w:name w:val="Normal Table"/>
    <w:uiPriority w:val="99"/>
    <w:semiHidden w:val="1"/>
    <w:unhideWhenUsed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4">
    <w:name w:val="Table Grid"/>
    <w:basedOn w:val="3"/>
    <w:uiPriority w:val="5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k+sjDu+Dk8Msq/B3Lxq/CNkGRQA==">CgMxLjAyCGguZ2pkZ3hzOAByITE4NWVtc2FCMVFFMDdPdnRPSDhhd3dxYUdxdS1wMlkwWA==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23D4AC64E60947B325D6E00E5B41E3" ma:contentTypeVersion="12" ma:contentTypeDescription="Crée un document." ma:contentTypeScope="" ma:versionID="d53983e2b692eb198a9fd675c66623a2">
  <xsd:schema xmlns:xsd="http://www.w3.org/2001/XMLSchema" xmlns:xs="http://www.w3.org/2001/XMLSchema" xmlns:p="http://schemas.microsoft.com/office/2006/metadata/properties" xmlns:ns2="2167e9f1-0a41-4bca-9f16-750d6d82cde0" xmlns:ns3="04a72f91-d523-43aa-859e-8adbaf81f897" targetNamespace="http://schemas.microsoft.com/office/2006/metadata/properties" ma:root="true" ma:fieldsID="823e18351d318282e123127c078fdd32" ns2:_="" ns3:_="">
    <xsd:import namespace="2167e9f1-0a41-4bca-9f16-750d6d82cde0"/>
    <xsd:import namespace="04a72f91-d523-43aa-859e-8adbaf81f8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67e9f1-0a41-4bca-9f16-750d6d82cd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a72f91-d523-43aa-859e-8adbaf81f89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B00B7147-862F-4222-AFAC-BFE00B327173}"/>
</file>

<file path=customXML/itemProps3.xml><?xml version="1.0" encoding="utf-8"?>
<ds:datastoreItem xmlns:ds="http://schemas.openxmlformats.org/officeDocument/2006/customXml" ds:itemID="{66C9BC72-1E19-4CDB-9E17-EAE0A77DCC95}"/>
</file>

<file path=customXML/itemProps4.xml><?xml version="1.0" encoding="utf-8"?>
<ds:datastoreItem xmlns:ds="http://schemas.openxmlformats.org/officeDocument/2006/customXml" ds:itemID="{AD8FB095-E60F-4BC5-A65B-71D1C5B8B4E3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1</dc:creator>
  <dcterms:created xsi:type="dcterms:W3CDTF">2024-02-27T10:08:00Z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1036-12.2.0.13489</vt:lpwstr>
  </property>
  <property fmtid="{D5CDD505-2E9C-101B-9397-08002B2CF9AE}" pid="3" name="ICV">
    <vt:lpwstr>8A2D4848D2124B7581A59F33257688A9_12</vt:lpwstr>
  </property>
  <property fmtid="{D5CDD505-2E9C-101B-9397-08002B2CF9AE}" pid="4" name="ContentTypeId">
    <vt:lpwstr>0x010100C323D4AC64E60947B325D6E00E5B41E3</vt:lpwstr>
  </property>
</Properties>
</file>